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E5A35" w14:textId="77777777" w:rsidR="00A326EC" w:rsidRDefault="0081414C" w:rsidP="006B11FF">
      <w:pPr>
        <w:pStyle w:val="berschrift1"/>
        <w:numPr>
          <w:ilvl w:val="0"/>
          <w:numId w:val="5"/>
        </w:numPr>
        <w:spacing w:before="0"/>
        <w:rPr>
          <w:rFonts w:ascii="Calibri" w:hAnsi="Calibri" w:cs="Calibri"/>
          <w:b w:val="0"/>
          <w:color w:val="auto"/>
          <w:sz w:val="30"/>
          <w:szCs w:val="30"/>
        </w:rPr>
      </w:pPr>
      <w:bookmarkStart w:id="0" w:name="_Toc45462837"/>
      <w:bookmarkStart w:id="1" w:name="_GoBack"/>
      <w:bookmarkEnd w:id="1"/>
      <w:r>
        <w:rPr>
          <w:rFonts w:ascii="Calibri" w:hAnsi="Calibri" w:cs="Calibri"/>
          <w:b w:val="0"/>
          <w:color w:val="auto"/>
          <w:sz w:val="30"/>
          <w:szCs w:val="30"/>
        </w:rPr>
        <w:t>Hochraster</w:t>
      </w:r>
      <w:bookmarkEnd w:id="0"/>
      <w:r>
        <w:rPr>
          <w:rFonts w:ascii="Calibri" w:hAnsi="Calibri" w:cs="Calibri"/>
          <w:b w:val="0"/>
          <w:color w:val="auto"/>
          <w:sz w:val="30"/>
          <w:szCs w:val="30"/>
        </w:rPr>
        <w:t xml:space="preserve"> </w:t>
      </w:r>
    </w:p>
    <w:p w14:paraId="24677680" w14:textId="77777777" w:rsidR="00A326EC" w:rsidRDefault="00A326EC"/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9"/>
        <w:gridCol w:w="1872"/>
        <w:gridCol w:w="3272"/>
        <w:gridCol w:w="3961"/>
      </w:tblGrid>
      <w:tr w:rsidR="00A326EC" w14:paraId="7E79DB39" w14:textId="77777777">
        <w:trPr>
          <w:cantSplit/>
          <w:trHeight w:val="403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9DEC6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 der Unterrichtseinheit</w:t>
            </w:r>
          </w:p>
          <w:p w14:paraId="37241657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Programmieren mit </w:t>
            </w:r>
            <w:proofErr w:type="spellStart"/>
            <w:r>
              <w:rPr>
                <w:sz w:val="24"/>
                <w:szCs w:val="24"/>
              </w:rPr>
              <w:t>AppInventor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A326EC" w14:paraId="1DEA91DF" w14:textId="77777777">
        <w:trPr>
          <w:cantSplit/>
          <w:trHeight w:val="270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0ED2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 der Stunde</w:t>
            </w:r>
          </w:p>
          <w:p w14:paraId="4C316488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Einführung in die Programmierumgebung </w:t>
            </w:r>
            <w:proofErr w:type="spellStart"/>
            <w:r>
              <w:rPr>
                <w:sz w:val="24"/>
                <w:szCs w:val="24"/>
              </w:rPr>
              <w:t>AppInventor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A326EC" w14:paraId="240736EE" w14:textId="77777777">
        <w:trPr>
          <w:cantSplit/>
          <w:trHeight w:val="444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D108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Hauptintention der Stunde</w:t>
            </w:r>
          </w:p>
          <w:p w14:paraId="2D620283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F3938">
              <w:rPr>
                <w:sz w:val="24"/>
                <w:szCs w:val="24"/>
              </w:rPr>
              <w:t xml:space="preserve">Die </w:t>
            </w:r>
            <w:proofErr w:type="spellStart"/>
            <w:r w:rsidRPr="00CF3938">
              <w:rPr>
                <w:sz w:val="24"/>
                <w:szCs w:val="24"/>
              </w:rPr>
              <w:t>SuS</w:t>
            </w:r>
            <w:proofErr w:type="spellEnd"/>
            <w:r w:rsidRPr="00CF3938">
              <w:rPr>
                <w:sz w:val="24"/>
                <w:szCs w:val="24"/>
              </w:rPr>
              <w:t xml:space="preserve"> machen sich mit der Programmierumgebung vertraut, indem sie selbstständig experimentieren.</w:t>
            </w:r>
          </w:p>
        </w:tc>
      </w:tr>
      <w:tr w:rsidR="00A326EC" w14:paraId="1281FC0F" w14:textId="77777777">
        <w:trPr>
          <w:cantSplit/>
          <w:trHeight w:val="562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30C0C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zu sichernde und aufzubauende Kompetenzen</w:t>
            </w:r>
          </w:p>
        </w:tc>
      </w:tr>
      <w:tr w:rsidR="00A326EC" w14:paraId="36C2B4E5" w14:textId="77777777">
        <w:trPr>
          <w:cantSplit/>
          <w:trHeight w:val="176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  <w:vAlign w:val="center"/>
          </w:tcPr>
          <w:p w14:paraId="1FAF7ACE" w14:textId="77777777" w:rsidR="00A326EC" w:rsidRDefault="00A326EC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2A0702E2" w14:textId="77777777" w:rsidR="00A326EC" w:rsidRDefault="0081414C">
            <w:pPr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Kompetenz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vAlign w:val="center"/>
          </w:tcPr>
          <w:p w14:paraId="6A066DF8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Erwartungen, Kenntnisse</w:t>
            </w:r>
          </w:p>
          <w:p w14:paraId="13B5A314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Fertigkeiten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A3E03E4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Lerngelegenheiten</w:t>
            </w:r>
          </w:p>
          <w:p w14:paraId="7828228F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(wird aufgebaut durch)</w:t>
            </w:r>
          </w:p>
        </w:tc>
      </w:tr>
      <w:tr w:rsidR="00A326EC" w14:paraId="6270469C" w14:textId="77777777">
        <w:trPr>
          <w:cantSplit/>
          <w:trHeight w:val="23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66A29339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Inhaltsbezogener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05F6F057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Algorithmen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6D6EEC08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5361D21C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I 2.2 entwerfen Algorithmen und stellen diese geeignet dar. (KC 2014: 27)</w:t>
            </w:r>
          </w:p>
          <w:p w14:paraId="6AC668E4" w14:textId="77777777" w:rsidR="00A326EC" w:rsidRDefault="00A326EC">
            <w:pPr>
              <w:pStyle w:val="Listenabsatz"/>
              <w:spacing w:before="20" w:after="48" w:line="240" w:lineRule="auto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58B2E22C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I 2.3 testen die Korrektheit eines Algorithmus systematisch.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B88D3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26DCF480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machen sich durch eigenes Experimentieren mit der Programmierumgebung vertraut. (alle Phasen)</w:t>
            </w:r>
          </w:p>
          <w:p w14:paraId="059C90EB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nutzen ihr Smartphone (Android), um ihre Programme zu testen. (Bearbeitung)</w:t>
            </w:r>
          </w:p>
        </w:tc>
      </w:tr>
      <w:tr w:rsidR="00A326EC" w14:paraId="456B0522" w14:textId="77777777">
        <w:trPr>
          <w:cantSplit/>
          <w:trHeight w:val="183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0851B434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Prozessbezogener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417AE716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Implementieren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30019AD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55E5BDCA" w14:textId="77777777" w:rsidR="00A326EC" w:rsidRDefault="0081414C" w:rsidP="006B11FF">
            <w:pPr>
              <w:pStyle w:val="Listenabsatz"/>
              <w:numPr>
                <w:ilvl w:val="0"/>
                <w:numId w:val="10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2.1 verwenden bei der Implementierung geeignete Entwicklungsumgebungen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D435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730FEFAF" w14:textId="77777777" w:rsidR="00A326EC" w:rsidRDefault="0081414C" w:rsidP="006B11FF">
            <w:pPr>
              <w:pStyle w:val="Listenabsatz"/>
              <w:numPr>
                <w:ilvl w:val="0"/>
                <w:numId w:val="11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nutzen für das Experimentieren und das Erstellen eines ersten Programmes die Programmierumgebung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AppInventor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II (alle Phasen)</w:t>
            </w:r>
          </w:p>
        </w:tc>
      </w:tr>
      <w:tr w:rsidR="00A326EC" w14:paraId="69FF7CBA" w14:textId="77777777">
        <w:trPr>
          <w:cantSplit/>
          <w:trHeight w:val="32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5B0CD3B" w14:textId="77777777" w:rsidR="00A326EC" w:rsidRDefault="00A326EC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5ABE2F24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Kommunizieren und Darstellen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D2368B2" w14:textId="77777777" w:rsidR="00A326EC" w:rsidRDefault="0081414C">
            <w:pPr>
              <w:spacing w:before="20" w:after="48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62744EBA" w14:textId="77777777" w:rsidR="00A326EC" w:rsidRDefault="0081414C" w:rsidP="006B11FF">
            <w:pPr>
              <w:pStyle w:val="Listenabsatz"/>
              <w:numPr>
                <w:ilvl w:val="0"/>
                <w:numId w:val="12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P 3.1 kommunizieren unter Verwendung der Fachsprache über informatische Inhalte und stellen diese sachgerecht dar.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1C26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632DAAD4" w14:textId="77777777" w:rsidR="00A326EC" w:rsidRDefault="0081414C" w:rsidP="006B11FF">
            <w:pPr>
              <w:pStyle w:val="Listenabsatz"/>
              <w:numPr>
                <w:ilvl w:val="0"/>
                <w:numId w:val="13"/>
              </w:numPr>
              <w:spacing w:before="20" w:after="48" w:line="36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besprechen den Quiz mit ihren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Sitznachbar_innen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und im Plenum mit der Lehrperson. (Sicherung)</w:t>
            </w:r>
          </w:p>
        </w:tc>
      </w:tr>
    </w:tbl>
    <w:p w14:paraId="0960D320" w14:textId="77777777" w:rsidR="00A326EC" w:rsidRDefault="00A326EC"/>
    <w:p w14:paraId="62902726" w14:textId="77777777" w:rsidR="00A326EC" w:rsidRDefault="00A326EC">
      <w:pPr>
        <w:tabs>
          <w:tab w:val="center" w:pos="4536"/>
        </w:tabs>
        <w:spacing w:after="0" w:line="360" w:lineRule="auto"/>
        <w:jc w:val="both"/>
        <w:sectPr w:rsidR="00A326E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9" w:footer="363" w:gutter="0"/>
          <w:cols w:space="708"/>
          <w:docGrid w:linePitch="360"/>
        </w:sectPr>
      </w:pPr>
    </w:p>
    <w:tbl>
      <w:tblPr>
        <w:tblW w:w="102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934"/>
        <w:gridCol w:w="3381"/>
        <w:gridCol w:w="4093"/>
      </w:tblGrid>
      <w:tr w:rsidR="00A326EC" w14:paraId="2E5CACF3" w14:textId="77777777">
        <w:trPr>
          <w:cantSplit/>
          <w:trHeight w:val="461"/>
        </w:trPr>
        <w:tc>
          <w:tcPr>
            <w:tcW w:w="10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34E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Thema der Unterrichtseinheit</w:t>
            </w:r>
          </w:p>
          <w:p w14:paraId="1C6373C2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Programmieren mit </w:t>
            </w:r>
            <w:proofErr w:type="spellStart"/>
            <w:r>
              <w:rPr>
                <w:sz w:val="24"/>
                <w:szCs w:val="24"/>
              </w:rPr>
              <w:t>AppInventor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A326EC" w14:paraId="298062F3" w14:textId="77777777">
        <w:trPr>
          <w:cantSplit/>
          <w:trHeight w:val="309"/>
        </w:trPr>
        <w:tc>
          <w:tcPr>
            <w:tcW w:w="10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717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 der Stunde</w:t>
            </w:r>
          </w:p>
          <w:p w14:paraId="6E0DFBC3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Einführung in die Bewegungen</w:t>
            </w:r>
          </w:p>
        </w:tc>
      </w:tr>
      <w:tr w:rsidR="00A326EC" w14:paraId="4A09F7EB" w14:textId="77777777">
        <w:trPr>
          <w:cantSplit/>
          <w:trHeight w:val="508"/>
        </w:trPr>
        <w:tc>
          <w:tcPr>
            <w:tcW w:w="10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0C88A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Hauptintention der Stunde</w:t>
            </w:r>
          </w:p>
          <w:p w14:paraId="44FA1BD1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Die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entwerfen einfache Algorithmen unter der Verwendung von Bewegungen.</w:t>
            </w:r>
          </w:p>
        </w:tc>
      </w:tr>
      <w:tr w:rsidR="00A326EC" w14:paraId="63956CEB" w14:textId="77777777">
        <w:trPr>
          <w:cantSplit/>
          <w:trHeight w:val="643"/>
        </w:trPr>
        <w:tc>
          <w:tcPr>
            <w:tcW w:w="102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8C7C9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zu sichernde und aufzubauende Kompetenzen</w:t>
            </w:r>
          </w:p>
        </w:tc>
      </w:tr>
      <w:tr w:rsidR="00A326EC" w14:paraId="75043B34" w14:textId="77777777">
        <w:trPr>
          <w:cantSplit/>
          <w:trHeight w:val="2023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  <w:vAlign w:val="center"/>
          </w:tcPr>
          <w:p w14:paraId="768059CC" w14:textId="77777777" w:rsidR="00A326EC" w:rsidRDefault="00A326EC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3501CC90" w14:textId="77777777" w:rsidR="00A326EC" w:rsidRDefault="0081414C">
            <w:pPr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Kompetenz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vAlign w:val="center"/>
          </w:tcPr>
          <w:p w14:paraId="2111880E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Erwartungen, Kenntnisse</w:t>
            </w:r>
          </w:p>
          <w:p w14:paraId="389D4F76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Fertigkeiten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05FE3B8F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Lerngelegenheiten</w:t>
            </w:r>
          </w:p>
          <w:p w14:paraId="053FA0B0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(wird aufgebaut durch)</w:t>
            </w:r>
          </w:p>
        </w:tc>
      </w:tr>
      <w:tr w:rsidR="00A326EC" w14:paraId="689CF825" w14:textId="77777777">
        <w:trPr>
          <w:cantSplit/>
          <w:trHeight w:val="2704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3E602DBB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Inhaltsbezogener Kompetenzbereich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0AC731E2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Algorithmen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16D16181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79964064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I 2.2 entwerfen Algorithmen und stellen diese geeignet dar. (KC 2014: 27)</w:t>
            </w:r>
          </w:p>
          <w:p w14:paraId="143134D1" w14:textId="77777777" w:rsidR="00A326EC" w:rsidRDefault="00A326EC">
            <w:pPr>
              <w:pStyle w:val="Listenabsatz"/>
              <w:spacing w:before="20" w:after="48" w:line="240" w:lineRule="auto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3EC3EC66" w14:textId="77777777" w:rsidR="00A326EC" w:rsidRDefault="00A326EC">
            <w:pPr>
              <w:pStyle w:val="Listenabsatz"/>
              <w:spacing w:before="20" w:after="48" w:line="240" w:lineRule="auto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7D50E0EA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I 2.3 testen die Korrektheit eines Algorithmus systematisch. </w:t>
            </w:r>
            <w:r>
              <w:rPr>
                <w:rFonts w:cs="Calibri"/>
                <w:sz w:val="19"/>
                <w:szCs w:val="19"/>
              </w:rPr>
              <w:t>(KC 2014: 27)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6560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562ACACC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bearbeiten eine Aufgabe zunächst auf dem Papier, dann anschließend mit App-Inventor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="Calibri"/>
                <w:sz w:val="19"/>
                <w:szCs w:val="19"/>
                <w:lang w:val="de-DE"/>
              </w:rPr>
              <w:t xml:space="preserve"> (Einstieg)</w:t>
            </w:r>
          </w:p>
          <w:p w14:paraId="42B2D36B" w14:textId="77777777" w:rsidR="00A326EC" w:rsidRDefault="00A326EC">
            <w:pPr>
              <w:pStyle w:val="Listenabsatz"/>
              <w:spacing w:before="20" w:after="48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61658B82" w14:textId="77777777" w:rsidR="00A326EC" w:rsidRDefault="00A326EC">
            <w:pPr>
              <w:pStyle w:val="Listenabsatz"/>
              <w:spacing w:before="20" w:after="48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0FA5D9B0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überprüfen mit ihrem Smartphone die erste Bewegung. (Bearbeitung)</w:t>
            </w:r>
          </w:p>
        </w:tc>
      </w:tr>
      <w:tr w:rsidR="00A326EC" w14:paraId="1C63CDF5" w14:textId="77777777">
        <w:trPr>
          <w:cantSplit/>
          <w:trHeight w:val="2097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68E8A105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Prozessbezogener Kompetenzbereich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3F762724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Implementieren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32C86041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4C215EBA" w14:textId="77777777" w:rsidR="00A326EC" w:rsidRDefault="0081414C" w:rsidP="006B11FF">
            <w:pPr>
              <w:pStyle w:val="Listenabsatz"/>
              <w:numPr>
                <w:ilvl w:val="0"/>
                <w:numId w:val="14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P 2.2 setzen ihre Problemlösungen in ausführbare Prozesse um. (KC 2014: 27)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BD97E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0E137B09" w14:textId="77777777" w:rsidR="00A326EC" w:rsidRDefault="0081414C" w:rsidP="006B11FF">
            <w:pPr>
              <w:pStyle w:val="Listenabsatz"/>
              <w:numPr>
                <w:ilvl w:val="0"/>
                <w:numId w:val="15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entwerfen mit der „Challenge“ ihr erstes eigenes Programm. (Bearbeitung)</w:t>
            </w:r>
          </w:p>
        </w:tc>
      </w:tr>
      <w:tr w:rsidR="00A326EC" w14:paraId="295D533A" w14:textId="77777777">
        <w:trPr>
          <w:cantSplit/>
          <w:trHeight w:val="3743"/>
        </w:trPr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BE0E0A2" w14:textId="77777777" w:rsidR="00A326EC" w:rsidRDefault="00A326EC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3D167C45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Kommunizieren und Darstellen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2AA3F9B" w14:textId="77777777" w:rsidR="00A326EC" w:rsidRDefault="0081414C">
            <w:pPr>
              <w:spacing w:before="20" w:after="48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7856DD4B" w14:textId="77777777" w:rsidR="00A326EC" w:rsidRDefault="0081414C" w:rsidP="006B11FF">
            <w:pPr>
              <w:pStyle w:val="Listenabsatz"/>
              <w:numPr>
                <w:ilvl w:val="0"/>
                <w:numId w:val="16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P 3.1 kommunizieren unter Verwendung der Fachsprache über informatische Inhalte und stellen diese sachgerecht dar. (KC 2014: 27)</w:t>
            </w:r>
          </w:p>
          <w:p w14:paraId="37748B18" w14:textId="77777777" w:rsidR="00A326EC" w:rsidRDefault="00A326EC">
            <w:pPr>
              <w:pStyle w:val="Listenabsatz"/>
              <w:rPr>
                <w:rFonts w:cs="Calibri"/>
                <w:sz w:val="19"/>
                <w:szCs w:val="19"/>
                <w:lang w:val="de-DE"/>
              </w:rPr>
            </w:pPr>
          </w:p>
          <w:p w14:paraId="0D08F382" w14:textId="77777777" w:rsidR="00A326EC" w:rsidRDefault="0081414C" w:rsidP="006B11FF">
            <w:pPr>
              <w:pStyle w:val="Listenabsatz"/>
              <w:numPr>
                <w:ilvl w:val="0"/>
                <w:numId w:val="17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3.4 präsentieren ihre Ergebnisse mithilfe geeigneter (Software-)Werkzeuge (KC 2014: 27)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28943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64088A4E" w14:textId="77777777" w:rsidR="00A326EC" w:rsidRDefault="0081414C" w:rsidP="006B11FF">
            <w:pPr>
              <w:pStyle w:val="Listenabsatz"/>
              <w:numPr>
                <w:ilvl w:val="0"/>
                <w:numId w:val="18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präsentieren ihre Ergebnisse aus dem AB „Aufgabe“ und anschließend besprechen sie den Quiz mit der Lehrperson. (Sicherung)</w:t>
            </w:r>
          </w:p>
          <w:p w14:paraId="36AED0AA" w14:textId="77777777" w:rsidR="00A326EC" w:rsidRDefault="00A326EC">
            <w:pPr>
              <w:spacing w:before="20" w:after="48"/>
              <w:ind w:right="57"/>
              <w:rPr>
                <w:sz w:val="19"/>
                <w:szCs w:val="19"/>
              </w:rPr>
            </w:pPr>
          </w:p>
          <w:p w14:paraId="6B87ED09" w14:textId="77777777" w:rsidR="00A326EC" w:rsidRDefault="00A326EC">
            <w:pPr>
              <w:spacing w:before="20" w:after="48"/>
              <w:ind w:right="57"/>
              <w:rPr>
                <w:sz w:val="19"/>
                <w:szCs w:val="19"/>
              </w:rPr>
            </w:pPr>
          </w:p>
          <w:p w14:paraId="589D65F5" w14:textId="77777777" w:rsidR="00A326EC" w:rsidRDefault="0081414C" w:rsidP="006B11FF">
            <w:pPr>
              <w:pStyle w:val="Listenabsatz"/>
              <w:numPr>
                <w:ilvl w:val="0"/>
                <w:numId w:val="19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nutzen dabei insbesondere ihr Smartphone, um die Ergebnisse vorzustellen. (Sicherung)</w:t>
            </w:r>
          </w:p>
        </w:tc>
      </w:tr>
    </w:tbl>
    <w:p w14:paraId="7C4EAF22" w14:textId="77777777" w:rsidR="00A326EC" w:rsidRDefault="00A326EC">
      <w:pPr>
        <w:tabs>
          <w:tab w:val="left" w:pos="5317"/>
        </w:tabs>
        <w:jc w:val="both"/>
        <w:rPr>
          <w:sz w:val="24"/>
          <w:szCs w:val="24"/>
        </w:rPr>
        <w:sectPr w:rsidR="00A326EC">
          <w:pgSz w:w="11906" w:h="16838"/>
          <w:pgMar w:top="1417" w:right="1417" w:bottom="1134" w:left="1417" w:header="709" w:footer="363" w:gutter="0"/>
          <w:cols w:space="708"/>
          <w:docGrid w:linePitch="360"/>
        </w:sectPr>
      </w:pPr>
    </w:p>
    <w:tbl>
      <w:tblPr>
        <w:tblW w:w="101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0"/>
        <w:gridCol w:w="961"/>
        <w:gridCol w:w="962"/>
        <w:gridCol w:w="3361"/>
        <w:gridCol w:w="4069"/>
      </w:tblGrid>
      <w:tr w:rsidR="00A326EC" w14:paraId="53BB0598" w14:textId="77777777">
        <w:trPr>
          <w:cantSplit/>
          <w:trHeight w:val="454"/>
        </w:trPr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AE19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Thema der Unterrichtseinheit</w:t>
            </w:r>
          </w:p>
          <w:p w14:paraId="62A0F3EF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Programmieren mit </w:t>
            </w:r>
            <w:proofErr w:type="spellStart"/>
            <w:r>
              <w:rPr>
                <w:sz w:val="24"/>
                <w:szCs w:val="24"/>
              </w:rPr>
              <w:t>AppInventor</w:t>
            </w:r>
            <w:proofErr w:type="spellEnd"/>
            <w:r>
              <w:rPr>
                <w:sz w:val="24"/>
                <w:szCs w:val="24"/>
              </w:rPr>
              <w:t xml:space="preserve"> II</w:t>
            </w:r>
          </w:p>
        </w:tc>
      </w:tr>
      <w:tr w:rsidR="00A326EC" w14:paraId="1A0A19DC" w14:textId="77777777">
        <w:trPr>
          <w:cantSplit/>
          <w:trHeight w:val="304"/>
        </w:trPr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7607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Thema der Stunde</w:t>
            </w:r>
          </w:p>
          <w:p w14:paraId="4D06D444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Einführung in die Berührung von Objekten und Zufallszahlen</w:t>
            </w:r>
          </w:p>
        </w:tc>
      </w:tr>
      <w:tr w:rsidR="00A326EC" w14:paraId="26506AEF" w14:textId="77777777">
        <w:trPr>
          <w:cantSplit/>
          <w:trHeight w:val="501"/>
        </w:trPr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C8A5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Hauptintention der Stunde</w:t>
            </w:r>
          </w:p>
          <w:p w14:paraId="50B40C80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3"/>
                <w:szCs w:val="23"/>
              </w:rPr>
              <w:t xml:space="preserve">Die </w:t>
            </w:r>
            <w:proofErr w:type="spellStart"/>
            <w:r>
              <w:rPr>
                <w:sz w:val="23"/>
                <w:szCs w:val="23"/>
              </w:rPr>
              <w:t>SuS</w:t>
            </w:r>
            <w:proofErr w:type="spellEnd"/>
            <w:r>
              <w:rPr>
                <w:sz w:val="23"/>
                <w:szCs w:val="23"/>
              </w:rPr>
              <w:t xml:space="preserve"> entwerfen einen Algorithmus zur zufälligen Erzeugung von Objekten im Koordinatensystem</w:t>
            </w:r>
            <w:r>
              <w:rPr>
                <w:sz w:val="24"/>
                <w:szCs w:val="24"/>
              </w:rPr>
              <w:t>.</w:t>
            </w:r>
          </w:p>
        </w:tc>
      </w:tr>
      <w:tr w:rsidR="00A326EC" w14:paraId="3D24F690" w14:textId="77777777">
        <w:trPr>
          <w:cantSplit/>
          <w:trHeight w:val="634"/>
        </w:trPr>
        <w:tc>
          <w:tcPr>
            <w:tcW w:w="10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23E5" w14:textId="77777777" w:rsidR="00A326EC" w:rsidRDefault="0081414C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zu sichernde und aufzubauende Kompetenzen</w:t>
            </w:r>
          </w:p>
        </w:tc>
      </w:tr>
      <w:tr w:rsidR="00A326EC" w14:paraId="3A1FEFEF" w14:textId="77777777">
        <w:trPr>
          <w:cantSplit/>
          <w:trHeight w:val="199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  <w:vAlign w:val="center"/>
          </w:tcPr>
          <w:p w14:paraId="4E13BB38" w14:textId="77777777" w:rsidR="00A326EC" w:rsidRDefault="00A326EC">
            <w:pPr>
              <w:ind w:left="113" w:right="113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66022311" w14:textId="77777777" w:rsidR="00A326EC" w:rsidRDefault="0081414C">
            <w:pPr>
              <w:ind w:left="113" w:right="11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Kompetenz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vAlign w:val="center"/>
          </w:tcPr>
          <w:p w14:paraId="7B082734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Erwartungen, Kenntnisse</w:t>
            </w:r>
          </w:p>
          <w:p w14:paraId="02D4E28A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Fertigkeiten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3C038A4C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Lerngelegenheiten</w:t>
            </w:r>
          </w:p>
          <w:p w14:paraId="6EDD47FF" w14:textId="77777777" w:rsidR="00A326EC" w:rsidRDefault="0081414C">
            <w:pPr>
              <w:spacing w:line="36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(wird aufgebaut durch)</w:t>
            </w:r>
          </w:p>
        </w:tc>
      </w:tr>
      <w:tr w:rsidR="00A326EC" w14:paraId="4D64A06F" w14:textId="77777777">
        <w:trPr>
          <w:cantSplit/>
          <w:trHeight w:val="2666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764465AF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Inhaltsbezogener Kompetenzbereich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38FDDDD1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Algorithmen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7E335C7C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136FFEC8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I 2.2 entwerfen Algorithmen und stellen diese geeignet dar. (KC 2014: 27)</w:t>
            </w:r>
          </w:p>
          <w:p w14:paraId="4A8DEA57" w14:textId="77777777" w:rsidR="00A326EC" w:rsidRDefault="00A326EC">
            <w:pPr>
              <w:pStyle w:val="Listenabsatz"/>
              <w:spacing w:before="20" w:after="48" w:line="240" w:lineRule="auto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4163E179" w14:textId="77777777" w:rsidR="00A326EC" w:rsidRDefault="00A326EC">
            <w:pPr>
              <w:pStyle w:val="Listenabsatz"/>
              <w:spacing w:before="20" w:after="48" w:line="240" w:lineRule="auto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2FCDBEF1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 w:line="240" w:lineRule="auto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8"/>
                <w:szCs w:val="18"/>
                <w:lang w:val="de-DE"/>
              </w:rPr>
              <w:t>I 2.3 testen die Korrektheit eines Algorithmus systematisch (KC 2014: 27)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F12E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6E8B2C14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entwerfen einen Algorithmus  zur zufälligen Erzeugung von Objekten im Koordinatensystem mit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AppInventor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II und führen diesen aus. (Bearbeitung)</w:t>
            </w:r>
          </w:p>
          <w:p w14:paraId="6C26E836" w14:textId="77777777" w:rsidR="00A326EC" w:rsidRDefault="00A326EC">
            <w:pPr>
              <w:pStyle w:val="Listenabsatz"/>
              <w:spacing w:before="20" w:after="48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2BA75495" w14:textId="77777777" w:rsidR="00A326EC" w:rsidRDefault="0081414C">
            <w:pPr>
              <w:pStyle w:val="Listenabsatz"/>
              <w:numPr>
                <w:ilvl w:val="0"/>
                <w:numId w:val="3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überprüfen ihren eigenen Algorithmus sowie Modifikationen durch Ausprobieren im Emulator oder Smartphone. (Bearbeitung)</w:t>
            </w:r>
          </w:p>
        </w:tc>
      </w:tr>
      <w:tr w:rsidR="00A326EC" w14:paraId="5DCA3EBE" w14:textId="77777777">
        <w:trPr>
          <w:cantSplit/>
          <w:trHeight w:val="2068"/>
        </w:trPr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CCCCCC"/>
            <w:textDirection w:val="btLr"/>
          </w:tcPr>
          <w:p w14:paraId="286BA708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Prozessbezogener Kompetenzbereich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44F3962D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Implementieren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4FD525FF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3F1F85D2" w14:textId="77777777" w:rsidR="00A326EC" w:rsidRDefault="0081414C" w:rsidP="006B11FF">
            <w:pPr>
              <w:pStyle w:val="Listenabsatz"/>
              <w:numPr>
                <w:ilvl w:val="0"/>
                <w:numId w:val="20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2.1 verwenden bei der Implementierung geeignete Entwicklungsumgebungen (KC 2014: 27)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AF7E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20224553" w14:textId="77777777" w:rsidR="00A326EC" w:rsidRDefault="0081414C" w:rsidP="006B11FF">
            <w:pPr>
              <w:pStyle w:val="Listenabsatz"/>
              <w:numPr>
                <w:ilvl w:val="0"/>
                <w:numId w:val="21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verwenden bei der Implementierung von Zufallszahlen sowie der Berührung von Objekten  vereinfachte Bausteine im </w:t>
            </w:r>
            <w:proofErr w:type="spellStart"/>
            <w:r>
              <w:rPr>
                <w:rFonts w:cs="Calibri"/>
                <w:sz w:val="19"/>
                <w:szCs w:val="19"/>
                <w:lang w:val="de-DE"/>
              </w:rPr>
              <w:t>AppInventor</w:t>
            </w:r>
            <w:proofErr w:type="spellEnd"/>
            <w:r>
              <w:rPr>
                <w:rFonts w:cs="Calibri"/>
                <w:sz w:val="19"/>
                <w:szCs w:val="19"/>
                <w:lang w:val="de-DE"/>
              </w:rPr>
              <w:t xml:space="preserve"> II. (Alle Phasen )</w:t>
            </w:r>
          </w:p>
        </w:tc>
      </w:tr>
      <w:tr w:rsidR="00A326EC" w14:paraId="6EF4A63C" w14:textId="77777777">
        <w:trPr>
          <w:cantSplit/>
          <w:trHeight w:val="3690"/>
        </w:trPr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vAlign w:val="center"/>
          </w:tcPr>
          <w:p w14:paraId="32D5E4B4" w14:textId="77777777" w:rsidR="00A326EC" w:rsidRDefault="00A326EC">
            <w:pPr>
              <w:rPr>
                <w:sz w:val="19"/>
                <w:szCs w:val="19"/>
                <w:lang w:eastAsia="ar-SA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52B39386" w14:textId="77777777" w:rsidR="00A326EC" w:rsidRDefault="0081414C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Kommunizieren und Darstellen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  <w:textDirection w:val="btLr"/>
            <w:vAlign w:val="center"/>
          </w:tcPr>
          <w:p w14:paraId="4E2F561E" w14:textId="77777777" w:rsidR="00A326EC" w:rsidRDefault="00A326EC">
            <w:pPr>
              <w:jc w:val="center"/>
              <w:rPr>
                <w:sz w:val="19"/>
                <w:szCs w:val="19"/>
              </w:rPr>
            </w:pPr>
          </w:p>
          <w:p w14:paraId="09079FF5" w14:textId="77777777" w:rsidR="00A326EC" w:rsidRDefault="0081414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Begründen und Bewerten</w:t>
            </w:r>
          </w:p>
          <w:p w14:paraId="0490326E" w14:textId="77777777" w:rsidR="00A326EC" w:rsidRDefault="00A326EC">
            <w:pPr>
              <w:ind w:left="113" w:right="113"/>
              <w:jc w:val="right"/>
              <w:rPr>
                <w:sz w:val="19"/>
                <w:szCs w:val="19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14:paraId="2AEB50D2" w14:textId="77777777" w:rsidR="00A326EC" w:rsidRDefault="0081414C">
            <w:pPr>
              <w:spacing w:before="20" w:after="48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20885E3C" w14:textId="77777777" w:rsidR="00A326EC" w:rsidRDefault="0081414C" w:rsidP="006B11FF">
            <w:pPr>
              <w:pStyle w:val="Listenabsatz"/>
              <w:numPr>
                <w:ilvl w:val="0"/>
                <w:numId w:val="22"/>
              </w:numPr>
              <w:spacing w:before="20" w:after="48"/>
              <w:ind w:right="57"/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3.1 kommunizieren unter Verwendung der Fachsprache über informatische Inhalte und stellen diese sachgerecht dar (KC 2014: 27)</w:t>
            </w:r>
          </w:p>
          <w:p w14:paraId="2A93E463" w14:textId="77777777" w:rsidR="00A326EC" w:rsidRDefault="00A326EC">
            <w:pPr>
              <w:pStyle w:val="Listenabsatz"/>
              <w:ind w:left="360"/>
              <w:rPr>
                <w:rFonts w:cs="Calibri"/>
                <w:sz w:val="20"/>
                <w:szCs w:val="20"/>
                <w:lang w:val="de-DE"/>
              </w:rPr>
            </w:pPr>
          </w:p>
          <w:p w14:paraId="06AD7379" w14:textId="77777777" w:rsidR="00A326EC" w:rsidRDefault="0081414C" w:rsidP="006B11FF">
            <w:pPr>
              <w:pStyle w:val="Listenabsatz"/>
              <w:numPr>
                <w:ilvl w:val="0"/>
                <w:numId w:val="23"/>
              </w:numPr>
              <w:rPr>
                <w:rFonts w:cs="Calibri"/>
                <w:sz w:val="20"/>
                <w:szCs w:val="20"/>
                <w:lang w:val="de-DE"/>
              </w:rPr>
            </w:pPr>
            <w:r>
              <w:rPr>
                <w:rFonts w:cs="Calibri"/>
                <w:sz w:val="20"/>
                <w:szCs w:val="20"/>
                <w:lang w:val="de-DE"/>
              </w:rPr>
              <w:t>P 4.1 überprüfen, ob ein vorliegendes Verfahren ein Problem löst (KC 2014: 27)</w:t>
            </w:r>
          </w:p>
          <w:p w14:paraId="4733A3B3" w14:textId="77777777" w:rsidR="00A326EC" w:rsidRDefault="00A326EC">
            <w:pPr>
              <w:pStyle w:val="Listenabsatz"/>
              <w:ind w:left="360"/>
              <w:rPr>
                <w:rFonts w:cs="Calibri"/>
                <w:sz w:val="19"/>
                <w:szCs w:val="19"/>
                <w:lang w:val="de-DE"/>
              </w:rPr>
            </w:pP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F374" w14:textId="77777777" w:rsidR="00A326EC" w:rsidRDefault="0081414C">
            <w:pPr>
              <w:spacing w:before="20" w:after="48" w:line="360" w:lineRule="auto"/>
              <w:ind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Die Schülerinnen und Schüler:</w:t>
            </w:r>
          </w:p>
          <w:p w14:paraId="0257726D" w14:textId="77777777" w:rsidR="00A326EC" w:rsidRDefault="0081414C" w:rsidP="006B11FF">
            <w:pPr>
              <w:pStyle w:val="Listenabsatz"/>
              <w:numPr>
                <w:ilvl w:val="0"/>
                <w:numId w:val="24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 xml:space="preserve">lösen und beantworten verschiedene Aufgaben unter Verwendung von Koordinatensystemen, Zufallszahlen, etc. (Bearbeitung, Sicherung) </w:t>
            </w:r>
          </w:p>
          <w:p w14:paraId="6FCD656F" w14:textId="77777777" w:rsidR="00A326EC" w:rsidRDefault="00A326EC">
            <w:pPr>
              <w:pStyle w:val="Listenabsatz"/>
              <w:spacing w:before="20" w:after="48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35B9491D" w14:textId="77777777" w:rsidR="00A326EC" w:rsidRDefault="00A326EC">
            <w:pPr>
              <w:pStyle w:val="Listenabsatz"/>
              <w:spacing w:before="20" w:after="48"/>
              <w:ind w:left="360" w:right="57"/>
              <w:rPr>
                <w:rFonts w:cs="Calibri"/>
                <w:sz w:val="19"/>
                <w:szCs w:val="19"/>
                <w:lang w:val="de-DE"/>
              </w:rPr>
            </w:pPr>
          </w:p>
          <w:p w14:paraId="2036BCC5" w14:textId="77777777" w:rsidR="00A326EC" w:rsidRDefault="0081414C" w:rsidP="006B11FF">
            <w:pPr>
              <w:pStyle w:val="Listenabsatz"/>
              <w:numPr>
                <w:ilvl w:val="0"/>
                <w:numId w:val="25"/>
              </w:numPr>
              <w:spacing w:before="20" w:after="48"/>
              <w:ind w:right="57"/>
              <w:rPr>
                <w:rFonts w:cs="Calibri"/>
                <w:sz w:val="19"/>
                <w:szCs w:val="19"/>
                <w:lang w:val="de-DE"/>
              </w:rPr>
            </w:pPr>
            <w:r>
              <w:rPr>
                <w:rFonts w:cs="Calibri"/>
                <w:sz w:val="19"/>
                <w:szCs w:val="19"/>
                <w:lang w:val="de-DE"/>
              </w:rPr>
              <w:t>überprüfen und modifizieren ihren eigenen Algorithmus, bis das zufällige Erzeugen von Objekten auf der gesamten Spielfläche funktioniert. (Sicherung)</w:t>
            </w:r>
          </w:p>
        </w:tc>
      </w:tr>
    </w:tbl>
    <w:p w14:paraId="3A9A2F61" w14:textId="77777777" w:rsidR="00A326EC" w:rsidRDefault="00A326EC">
      <w:pPr>
        <w:tabs>
          <w:tab w:val="left" w:pos="5317"/>
        </w:tabs>
        <w:jc w:val="both"/>
        <w:rPr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9"/>
        <w:gridCol w:w="1872"/>
        <w:gridCol w:w="3272"/>
        <w:gridCol w:w="3961"/>
      </w:tblGrid>
      <w:tr w:rsidR="0031332B" w:rsidRPr="00CD711D" w14:paraId="2CF77409" w14:textId="77777777" w:rsidTr="00637F96">
        <w:trPr>
          <w:cantSplit/>
          <w:trHeight w:val="403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5F26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Thema der Unterrichtseinheit</w:t>
            </w:r>
          </w:p>
          <w:p w14:paraId="6A071682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sz w:val="24"/>
                <w:szCs w:val="24"/>
              </w:rPr>
              <w:t xml:space="preserve">Programmieren mit </w:t>
            </w:r>
            <w:proofErr w:type="spellStart"/>
            <w:r w:rsidRPr="00CD711D">
              <w:rPr>
                <w:rFonts w:cstheme="minorHAnsi"/>
                <w:sz w:val="24"/>
                <w:szCs w:val="24"/>
              </w:rPr>
              <w:t>AppInventor</w:t>
            </w:r>
            <w:proofErr w:type="spellEnd"/>
            <w:r w:rsidRPr="00CD711D">
              <w:rPr>
                <w:rFonts w:cstheme="minorHAnsi"/>
                <w:sz w:val="24"/>
                <w:szCs w:val="24"/>
              </w:rPr>
              <w:t xml:space="preserve"> II</w:t>
            </w:r>
          </w:p>
        </w:tc>
      </w:tr>
      <w:tr w:rsidR="0031332B" w:rsidRPr="00CD711D" w14:paraId="5E13FC26" w14:textId="77777777" w:rsidTr="00637F96">
        <w:trPr>
          <w:cantSplit/>
          <w:trHeight w:val="270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4BF2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t>Thema der Stunde</w:t>
            </w:r>
          </w:p>
          <w:p w14:paraId="140D521E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Variablen</w:t>
            </w:r>
          </w:p>
        </w:tc>
      </w:tr>
      <w:tr w:rsidR="0031332B" w:rsidRPr="00CD711D" w14:paraId="42F738DE" w14:textId="77777777" w:rsidTr="00637F96">
        <w:trPr>
          <w:cantSplit/>
          <w:trHeight w:val="444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20EF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t>Hauptintention der Stunde</w:t>
            </w:r>
          </w:p>
          <w:p w14:paraId="55A55693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sz w:val="24"/>
                <w:szCs w:val="24"/>
              </w:rPr>
              <w:t xml:space="preserve"> </w:t>
            </w:r>
            <w:r w:rsidRPr="00CD711D">
              <w:rPr>
                <w:rFonts w:cstheme="minorHAnsi"/>
                <w:sz w:val="23"/>
                <w:szCs w:val="23"/>
              </w:rPr>
              <w:t xml:space="preserve">Die </w:t>
            </w:r>
            <w:proofErr w:type="spellStart"/>
            <w:r w:rsidRPr="00CD711D">
              <w:rPr>
                <w:rFonts w:cstheme="minorHAnsi"/>
                <w:sz w:val="23"/>
                <w:szCs w:val="23"/>
              </w:rPr>
              <w:t>SuS</w:t>
            </w:r>
            <w:proofErr w:type="spellEnd"/>
            <w:r w:rsidRPr="00CD711D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arbeiten mit Variablen und implementieren einen Zähler</w:t>
            </w:r>
          </w:p>
        </w:tc>
      </w:tr>
      <w:tr w:rsidR="0031332B" w:rsidRPr="00CD711D" w14:paraId="33405129" w14:textId="77777777" w:rsidTr="00637F96">
        <w:trPr>
          <w:cantSplit/>
          <w:trHeight w:val="562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D72F8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CD711D">
              <w:rPr>
                <w:rFonts w:cstheme="minorHAnsi"/>
                <w:sz w:val="24"/>
                <w:szCs w:val="24"/>
              </w:rPr>
              <w:t>zu sichernde und aufzubauende Kompetenzen</w:t>
            </w:r>
          </w:p>
        </w:tc>
      </w:tr>
      <w:tr w:rsidR="0031332B" w:rsidRPr="00CD711D" w14:paraId="1722909E" w14:textId="77777777" w:rsidTr="00637F96">
        <w:trPr>
          <w:cantSplit/>
          <w:trHeight w:val="176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vAlign w:val="center"/>
          </w:tcPr>
          <w:p w14:paraId="45766D28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6B467A82" w14:textId="77777777" w:rsidR="0031332B" w:rsidRPr="00CD711D" w:rsidRDefault="0031332B" w:rsidP="00637F96">
            <w:pPr>
              <w:ind w:left="113" w:right="113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Kompetenz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9D6CB69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Erwartungen, Kenntnisse</w:t>
            </w:r>
          </w:p>
          <w:p w14:paraId="10462A21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Fertigkeiten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6ECAE331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Lerngelegenheiten</w:t>
            </w:r>
          </w:p>
          <w:p w14:paraId="787AB945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(wird aufgebaut durch)</w:t>
            </w:r>
          </w:p>
        </w:tc>
      </w:tr>
      <w:tr w:rsidR="0031332B" w:rsidRPr="00CD711D" w14:paraId="03D59069" w14:textId="77777777" w:rsidTr="00637F96">
        <w:trPr>
          <w:cantSplit/>
          <w:trHeight w:val="23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2412BD50" w14:textId="77777777" w:rsidR="0031332B" w:rsidRPr="00CD711D" w:rsidRDefault="0031332B" w:rsidP="00637F96">
            <w:pPr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Inhaltsbezogener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7DF57D93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F7699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10D5B1B6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 w:line="240" w:lineRule="auto"/>
              <w:ind w:right="5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 2.1 interpretieren einen gegebenen Algorithmus und führen diesen aus (KC 2014: 27)</w:t>
            </w:r>
          </w:p>
          <w:p w14:paraId="710F5CB2" w14:textId="77777777" w:rsidR="0031332B" w:rsidRPr="005715DF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 w:line="240" w:lineRule="auto"/>
              <w:ind w:right="5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 2.2 entwerfen Algorithmen und stellen diese geeignet dar (KC 2014: 27)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400BD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187D380A" w14:textId="77777777" w:rsidR="0031332B" w:rsidRDefault="0031332B" w:rsidP="006B11FF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interpretieren die App-Inventor-Bausteine und führen sie auf dem Handy oder im Emulator aus (Bearbeitung)</w:t>
            </w:r>
          </w:p>
          <w:p w14:paraId="16DBA855" w14:textId="77777777" w:rsidR="0031332B" w:rsidRPr="00CD711D" w:rsidRDefault="0031332B" w:rsidP="006B11FF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entwerfen auf Basis der „Challenge“ einen eigenen Algorithmus und stellen ihn im Viewer dar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(Bearbeitung und Sicherung)</w:t>
            </w:r>
          </w:p>
        </w:tc>
      </w:tr>
      <w:tr w:rsidR="0031332B" w:rsidRPr="00CD711D" w14:paraId="769485B7" w14:textId="77777777" w:rsidTr="00637F96">
        <w:trPr>
          <w:cantSplit/>
          <w:trHeight w:val="183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3311C338" w14:textId="77777777" w:rsidR="0031332B" w:rsidRPr="00CD711D" w:rsidRDefault="0031332B" w:rsidP="00637F96">
            <w:pPr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Prozessbezogener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4B7B023A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Kommunizieren und Darstellen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13E77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35963B70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/>
              <w:ind w:right="57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3.1 kommunizieren unter Verwendung der Fachsprache über informatische Inhalte und stellen diese sachgerecht dar (KC 2014: 27)</w:t>
            </w:r>
          </w:p>
          <w:p w14:paraId="5F731A37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/>
              <w:ind w:right="57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3.4 präsentieren ihre Ergebnisse mithilfe geeigneter (Software-)Werkzeuge (KC 2014: 27)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AAB6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69BEF62F" w14:textId="77777777" w:rsidR="0031332B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verwenden die Fachbegriffe des App-Inventors adäquat (alle Phasen)</w:t>
            </w:r>
          </w:p>
          <w:p w14:paraId="5DF762C2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präsentieren ihre Ergebnisse über den Emulator oder alternativ über das Handy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(Sicherung)</w:t>
            </w:r>
          </w:p>
        </w:tc>
      </w:tr>
      <w:tr w:rsidR="0031332B" w:rsidRPr="00CD711D" w14:paraId="57AC7E15" w14:textId="77777777" w:rsidTr="00637F96">
        <w:trPr>
          <w:cantSplit/>
          <w:trHeight w:val="32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DAA422" w14:textId="77777777" w:rsidR="0031332B" w:rsidRPr="00CD711D" w:rsidRDefault="0031332B" w:rsidP="00637F96">
            <w:pPr>
              <w:rPr>
                <w:rFonts w:cstheme="minorHAnsi"/>
                <w:sz w:val="19"/>
                <w:szCs w:val="19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70D7807E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Begründen und Bewerten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9614E" w14:textId="77777777" w:rsidR="0031332B" w:rsidRPr="00CD711D" w:rsidRDefault="0031332B" w:rsidP="00637F96">
            <w:pP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63C6A6CE" w14:textId="77777777" w:rsidR="0031332B" w:rsidRPr="00CD711D" w:rsidRDefault="0031332B" w:rsidP="006B11FF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4.1 überprüfen, ob ein vorliegendes Verfahren ein Problem löst (KC 2014: 27)</w:t>
            </w:r>
          </w:p>
          <w:p w14:paraId="56FA12E3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4.2 vergleichen unterschiedliche Lösungsansätze und nennen Vor- und Nachteile (KC 2014: 27)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37770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49F9EFE2" w14:textId="77777777" w:rsidR="0031332B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wenden ihren entwickelten Algorithmus mit ihren unmittelbaren Auswirkungen auf das Ergebnis an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(Bearbeitung)</w:t>
            </w:r>
          </w:p>
          <w:p w14:paraId="14749608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vergleichen ihre Ergebnisse untereinander und Unterschiede werden über den Emulator sichtbar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(Sicherung)</w:t>
            </w:r>
          </w:p>
        </w:tc>
      </w:tr>
    </w:tbl>
    <w:p w14:paraId="0F6DC8EB" w14:textId="77777777" w:rsidR="0031332B" w:rsidRDefault="0031332B">
      <w:pPr>
        <w:tabs>
          <w:tab w:val="left" w:pos="5317"/>
        </w:tabs>
        <w:jc w:val="both"/>
        <w:rPr>
          <w:sz w:val="24"/>
          <w:szCs w:val="24"/>
        </w:rPr>
      </w:pPr>
    </w:p>
    <w:tbl>
      <w:tblPr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89"/>
        <w:gridCol w:w="1872"/>
        <w:gridCol w:w="3272"/>
        <w:gridCol w:w="3961"/>
      </w:tblGrid>
      <w:tr w:rsidR="0031332B" w:rsidRPr="00CD711D" w14:paraId="5F364046" w14:textId="77777777" w:rsidTr="00637F96">
        <w:trPr>
          <w:cantSplit/>
          <w:trHeight w:val="403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9852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Thema der Unterrichtseinheit</w:t>
            </w:r>
          </w:p>
          <w:p w14:paraId="7AFD370F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sz w:val="24"/>
                <w:szCs w:val="24"/>
              </w:rPr>
              <w:t xml:space="preserve">Programmieren mit </w:t>
            </w:r>
            <w:proofErr w:type="spellStart"/>
            <w:r w:rsidRPr="00CD711D">
              <w:rPr>
                <w:rFonts w:cstheme="minorHAnsi"/>
                <w:sz w:val="24"/>
                <w:szCs w:val="24"/>
              </w:rPr>
              <w:t>AppInventor</w:t>
            </w:r>
            <w:proofErr w:type="spellEnd"/>
            <w:r w:rsidRPr="00CD711D">
              <w:rPr>
                <w:rFonts w:cstheme="minorHAnsi"/>
                <w:sz w:val="24"/>
                <w:szCs w:val="24"/>
              </w:rPr>
              <w:t xml:space="preserve"> II </w:t>
            </w:r>
          </w:p>
        </w:tc>
      </w:tr>
      <w:tr w:rsidR="0031332B" w:rsidRPr="00CD711D" w14:paraId="5FC6BE64" w14:textId="77777777" w:rsidTr="00637F96">
        <w:trPr>
          <w:cantSplit/>
          <w:trHeight w:val="270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97B8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t>Thema der Stunde</w:t>
            </w:r>
          </w:p>
          <w:p w14:paraId="786542F6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Schleifen</w:t>
            </w:r>
          </w:p>
        </w:tc>
      </w:tr>
      <w:tr w:rsidR="0031332B" w:rsidRPr="00CD711D" w14:paraId="2CECA737" w14:textId="77777777" w:rsidTr="00637F96">
        <w:trPr>
          <w:cantSplit/>
          <w:trHeight w:val="444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F93D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711D">
              <w:rPr>
                <w:rFonts w:cstheme="minorHAnsi"/>
                <w:b/>
                <w:bCs/>
                <w:sz w:val="24"/>
                <w:szCs w:val="24"/>
              </w:rPr>
              <w:t>Hauptintention der Stunde</w:t>
            </w:r>
          </w:p>
          <w:p w14:paraId="49A07D1D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4"/>
                <w:szCs w:val="24"/>
              </w:rPr>
            </w:pPr>
            <w:r w:rsidRPr="00CD711D">
              <w:rPr>
                <w:rFonts w:cstheme="minorHAnsi"/>
                <w:sz w:val="24"/>
                <w:szCs w:val="24"/>
              </w:rPr>
              <w:t xml:space="preserve"> </w:t>
            </w:r>
            <w:r w:rsidRPr="00CD711D">
              <w:rPr>
                <w:rFonts w:cstheme="minorHAnsi"/>
                <w:sz w:val="23"/>
                <w:szCs w:val="23"/>
              </w:rPr>
              <w:t xml:space="preserve">Die </w:t>
            </w:r>
            <w:proofErr w:type="spellStart"/>
            <w:r w:rsidRPr="00CD711D">
              <w:rPr>
                <w:rFonts w:cstheme="minorHAnsi"/>
                <w:sz w:val="23"/>
                <w:szCs w:val="23"/>
              </w:rPr>
              <w:t>SuS</w:t>
            </w:r>
            <w:proofErr w:type="spellEnd"/>
            <w:r w:rsidRPr="00CD711D">
              <w:rPr>
                <w:rFonts w:cstheme="minorHAnsi"/>
                <w:sz w:val="23"/>
                <w:szCs w:val="23"/>
              </w:rPr>
              <w:t xml:space="preserve"> </w:t>
            </w:r>
            <w:r>
              <w:rPr>
                <w:rFonts w:cstheme="minorHAnsi"/>
                <w:sz w:val="23"/>
                <w:szCs w:val="23"/>
              </w:rPr>
              <w:t>arbeiten mit Schleifen, indem sie den Zähler um eine Funktion erweitern</w:t>
            </w:r>
          </w:p>
        </w:tc>
      </w:tr>
      <w:tr w:rsidR="0031332B" w:rsidRPr="00CD711D" w14:paraId="2665C5FA" w14:textId="77777777" w:rsidTr="00637F96">
        <w:trPr>
          <w:cantSplit/>
          <w:trHeight w:val="562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7AF1E" w14:textId="77777777" w:rsidR="0031332B" w:rsidRPr="00CD711D" w:rsidRDefault="0031332B" w:rsidP="00637F96">
            <w:pPr>
              <w:tabs>
                <w:tab w:val="center" w:pos="4626"/>
              </w:tabs>
              <w:spacing w:before="48" w:after="48"/>
              <w:ind w:left="57" w:right="57"/>
              <w:jc w:val="center"/>
              <w:rPr>
                <w:rFonts w:cstheme="minorHAnsi"/>
                <w:sz w:val="20"/>
                <w:szCs w:val="20"/>
              </w:rPr>
            </w:pPr>
            <w:r w:rsidRPr="00CD711D">
              <w:rPr>
                <w:rFonts w:cstheme="minorHAnsi"/>
                <w:sz w:val="24"/>
                <w:szCs w:val="24"/>
              </w:rPr>
              <w:t>zu sichernde und aufzubauende Kompetenzen</w:t>
            </w:r>
          </w:p>
        </w:tc>
      </w:tr>
      <w:tr w:rsidR="0031332B" w:rsidRPr="00CD711D" w14:paraId="50B5257B" w14:textId="77777777" w:rsidTr="00637F96">
        <w:trPr>
          <w:cantSplit/>
          <w:trHeight w:val="1767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vAlign w:val="center"/>
          </w:tcPr>
          <w:p w14:paraId="2968C484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b/>
                <w:sz w:val="19"/>
                <w:szCs w:val="19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3347B460" w14:textId="77777777" w:rsidR="0031332B" w:rsidRPr="00CD711D" w:rsidRDefault="0031332B" w:rsidP="00637F96">
            <w:pPr>
              <w:ind w:left="113" w:right="113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Kompetenz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0DF9818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Erwartungen, Kenntnisse</w:t>
            </w:r>
          </w:p>
          <w:p w14:paraId="7CDACD05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Fertigkeiten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70F84621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Lerngelegenheiten</w:t>
            </w:r>
          </w:p>
          <w:p w14:paraId="7FA75001" w14:textId="77777777" w:rsidR="0031332B" w:rsidRPr="00CD711D" w:rsidRDefault="0031332B" w:rsidP="00637F96">
            <w:pPr>
              <w:spacing w:line="360" w:lineRule="auto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(wird aufgebaut durch)</w:t>
            </w:r>
          </w:p>
        </w:tc>
      </w:tr>
      <w:tr w:rsidR="0031332B" w:rsidRPr="00CD711D" w14:paraId="074323FE" w14:textId="77777777" w:rsidTr="00637F96">
        <w:trPr>
          <w:cantSplit/>
          <w:trHeight w:val="2362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506BC7E8" w14:textId="77777777" w:rsidR="0031332B" w:rsidRPr="00CD711D" w:rsidRDefault="0031332B" w:rsidP="00637F96">
            <w:pPr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Inhaltsbezogener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51E10285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Algorithmen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A9018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3BE6B226" w14:textId="77777777" w:rsidR="0031332B" w:rsidRPr="008E527B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 w:line="240" w:lineRule="auto"/>
              <w:ind w:right="57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I 2.2 entwerfen Algorithmen und stellen diese geeignet dar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35F2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591B4C18" w14:textId="77777777" w:rsidR="0031332B" w:rsidRPr="00CD711D" w:rsidRDefault="0031332B" w:rsidP="006B11FF">
            <w:pPr>
              <w:pStyle w:val="Listenabsatz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entwerfen auf Basis der „Challenge“ einen eigenen Algorithmus und stellen ihn im Viewer dar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(Bearbeitung)</w:t>
            </w:r>
          </w:p>
        </w:tc>
      </w:tr>
      <w:tr w:rsidR="0031332B" w:rsidRPr="00CD711D" w14:paraId="2DF1B038" w14:textId="77777777" w:rsidTr="00637F96">
        <w:trPr>
          <w:cantSplit/>
          <w:trHeight w:val="1832"/>
        </w:trPr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textDirection w:val="btLr"/>
            <w:hideMark/>
          </w:tcPr>
          <w:p w14:paraId="35C870A3" w14:textId="77777777" w:rsidR="0031332B" w:rsidRPr="00CD711D" w:rsidRDefault="0031332B" w:rsidP="00637F96">
            <w:pPr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Prozessbezogener Kompetenzbereich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595DAE1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Implementieren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D662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71FF55F9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snapToGrid w:val="0"/>
              <w:spacing w:before="20" w:after="48"/>
              <w:ind w:right="57"/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2.2 setzen ihre Problemlösungen in ausführbare Prozesse um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32A2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62AD5062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 w:rsidRPr="00CD711D">
              <w:rPr>
                <w:rFonts w:cstheme="minorHAnsi"/>
                <w:sz w:val="19"/>
                <w:szCs w:val="19"/>
                <w:lang w:val="de-DE"/>
              </w:rPr>
              <w:t>entwerfen mit der „Challen</w:t>
            </w:r>
            <w:r>
              <w:rPr>
                <w:rFonts w:cstheme="minorHAnsi"/>
                <w:sz w:val="19"/>
                <w:szCs w:val="19"/>
                <w:lang w:val="de-DE"/>
              </w:rPr>
              <w:t>ge“ ihr erstes eigenes Programm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</w:t>
            </w:r>
            <w:r w:rsidR="001B17DC">
              <w:rPr>
                <w:rFonts w:cstheme="minorHAnsi"/>
                <w:sz w:val="19"/>
                <w:szCs w:val="19"/>
                <w:lang w:val="de-DE"/>
              </w:rPr>
              <w:t>Einst</w:t>
            </w:r>
            <w:r w:rsidR="00A945BD">
              <w:rPr>
                <w:rFonts w:cstheme="minorHAnsi"/>
                <w:sz w:val="19"/>
                <w:szCs w:val="19"/>
                <w:lang w:val="de-DE"/>
              </w:rPr>
              <w:t>ieg,</w:t>
            </w:r>
            <w:r w:rsidR="001B17DC">
              <w:rPr>
                <w:rFonts w:cstheme="minorHAnsi"/>
                <w:sz w:val="19"/>
                <w:szCs w:val="19"/>
                <w:lang w:val="de-DE"/>
              </w:rPr>
              <w:t xml:space="preserve"> </w:t>
            </w:r>
            <w:r>
              <w:rPr>
                <w:rFonts w:cstheme="minorHAnsi"/>
                <w:sz w:val="19"/>
                <w:szCs w:val="19"/>
                <w:lang w:val="de-DE"/>
              </w:rPr>
              <w:t>Bearbeitung)</w:t>
            </w:r>
          </w:p>
        </w:tc>
      </w:tr>
      <w:tr w:rsidR="0031332B" w:rsidRPr="00CD711D" w14:paraId="2138FB4D" w14:textId="77777777" w:rsidTr="00637F96">
        <w:trPr>
          <w:cantSplit/>
          <w:trHeight w:val="3269"/>
        </w:trPr>
        <w:tc>
          <w:tcPr>
            <w:tcW w:w="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022E69" w14:textId="77777777" w:rsidR="0031332B" w:rsidRPr="00CD711D" w:rsidRDefault="0031332B" w:rsidP="00637F96">
            <w:pPr>
              <w:rPr>
                <w:rFonts w:cstheme="minorHAnsi"/>
                <w:sz w:val="19"/>
                <w:szCs w:val="19"/>
                <w:lang w:eastAsia="ar-SA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14:paraId="6ABB325B" w14:textId="77777777" w:rsidR="0031332B" w:rsidRPr="00CD711D" w:rsidRDefault="0031332B" w:rsidP="00637F96">
            <w:pPr>
              <w:snapToGrid w:val="0"/>
              <w:ind w:left="113" w:right="11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Kommunizieren und Darstellen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7C073" w14:textId="77777777" w:rsidR="0031332B" w:rsidRPr="008E527B" w:rsidRDefault="0031332B" w:rsidP="00637F96">
            <w:pP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34EECB21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 w:cstheme="minorHAnsi"/>
                <w:sz w:val="19"/>
                <w:szCs w:val="19"/>
                <w:lang w:val="de-DE"/>
              </w:rPr>
            </w:pPr>
            <w:r w:rsidRPr="00CD711D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 3.4 präsentieren ihre Ergebnisse mithilfe geeigneter (Software-)Werkzeuge (KC 2014: 27)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722D" w14:textId="77777777" w:rsidR="0031332B" w:rsidRPr="00CD711D" w:rsidRDefault="0031332B" w:rsidP="00637F96">
            <w:pPr>
              <w:snapToGrid w:val="0"/>
              <w:spacing w:before="20" w:after="48" w:line="360" w:lineRule="auto"/>
              <w:ind w:right="57"/>
              <w:rPr>
                <w:rFonts w:cstheme="minorHAnsi"/>
                <w:sz w:val="19"/>
                <w:szCs w:val="19"/>
              </w:rPr>
            </w:pPr>
            <w:r w:rsidRPr="00CD711D">
              <w:rPr>
                <w:rFonts w:cstheme="minorHAnsi"/>
                <w:sz w:val="19"/>
                <w:szCs w:val="19"/>
              </w:rPr>
              <w:t>Die Schülerinnen und Schüler:</w:t>
            </w:r>
          </w:p>
          <w:p w14:paraId="6170033C" w14:textId="77777777" w:rsidR="0031332B" w:rsidRPr="00CD711D" w:rsidRDefault="0031332B" w:rsidP="006B11FF">
            <w:pPr>
              <w:pStyle w:val="Listenabsatz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napToGrid w:val="0"/>
              <w:spacing w:before="20" w:after="48"/>
              <w:ind w:right="57"/>
              <w:rPr>
                <w:rFonts w:cstheme="minorHAnsi"/>
                <w:sz w:val="19"/>
                <w:szCs w:val="19"/>
                <w:lang w:val="de-DE"/>
              </w:rPr>
            </w:pPr>
            <w:r>
              <w:rPr>
                <w:rFonts w:cstheme="minorHAnsi"/>
                <w:sz w:val="19"/>
                <w:szCs w:val="19"/>
                <w:lang w:val="de-DE"/>
              </w:rPr>
              <w:t>präsentieren ihre Ergebnisse über den Emulator oder alternativ über das Handy</w:t>
            </w:r>
            <w:r w:rsidR="00644547">
              <w:rPr>
                <w:rFonts w:cs="Calibri"/>
                <w:sz w:val="19"/>
                <w:szCs w:val="19"/>
                <w:lang w:val="de-DE"/>
              </w:rPr>
              <w:t>.</w:t>
            </w:r>
            <w:r>
              <w:rPr>
                <w:rFonts w:cstheme="minorHAnsi"/>
                <w:sz w:val="19"/>
                <w:szCs w:val="19"/>
                <w:lang w:val="de-DE"/>
              </w:rPr>
              <w:t xml:space="preserve"> (Sicherung)</w:t>
            </w:r>
          </w:p>
        </w:tc>
      </w:tr>
    </w:tbl>
    <w:p w14:paraId="220D7F08" w14:textId="77777777" w:rsidR="0031332B" w:rsidRDefault="0031332B">
      <w:pPr>
        <w:tabs>
          <w:tab w:val="left" w:pos="5317"/>
        </w:tabs>
        <w:jc w:val="both"/>
        <w:rPr>
          <w:sz w:val="24"/>
          <w:szCs w:val="24"/>
        </w:rPr>
      </w:pPr>
    </w:p>
    <w:sectPr w:rsidR="0031332B">
      <w:pgSz w:w="11906" w:h="16838"/>
      <w:pgMar w:top="1417" w:right="1417" w:bottom="1134" w:left="1417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AD13B" w14:textId="77777777" w:rsidR="007F70B5" w:rsidRDefault="007F70B5">
      <w:pPr>
        <w:spacing w:after="0" w:line="240" w:lineRule="auto"/>
      </w:pPr>
      <w:r>
        <w:separator/>
      </w:r>
    </w:p>
  </w:endnote>
  <w:endnote w:type="continuationSeparator" w:id="0">
    <w:p w14:paraId="261E7C16" w14:textId="77777777" w:rsidR="007F70B5" w:rsidRDefault="007F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6EBAF" w14:textId="77777777" w:rsidR="00A326EC" w:rsidRDefault="00A326E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7C72" w14:textId="77777777" w:rsidR="00A326EC" w:rsidRDefault="00A326E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B8D77" w14:textId="77777777" w:rsidR="00A326EC" w:rsidRDefault="00A326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F4262" w14:textId="77777777" w:rsidR="007F70B5" w:rsidRDefault="007F70B5">
      <w:pPr>
        <w:spacing w:after="0" w:line="240" w:lineRule="auto"/>
      </w:pPr>
      <w:r>
        <w:separator/>
      </w:r>
    </w:p>
  </w:footnote>
  <w:footnote w:type="continuationSeparator" w:id="0">
    <w:p w14:paraId="21DF02A9" w14:textId="77777777" w:rsidR="007F70B5" w:rsidRDefault="007F7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6F6F7" w14:textId="77777777" w:rsidR="00A326EC" w:rsidRDefault="00A326E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2FC5A" w14:textId="77777777" w:rsidR="00A326EC" w:rsidRDefault="00A326E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B0F39" w14:textId="77777777" w:rsidR="00A326EC" w:rsidRDefault="00A326E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8BC"/>
    <w:multiLevelType w:val="hybridMultilevel"/>
    <w:tmpl w:val="1906811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E709E"/>
    <w:multiLevelType w:val="hybridMultilevel"/>
    <w:tmpl w:val="748C88A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149"/>
    <w:multiLevelType w:val="hybridMultilevel"/>
    <w:tmpl w:val="27C63F7A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05743"/>
    <w:multiLevelType w:val="hybridMultilevel"/>
    <w:tmpl w:val="ED16EDA8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11458D"/>
    <w:multiLevelType w:val="hybridMultilevel"/>
    <w:tmpl w:val="E39A358C"/>
    <w:lvl w:ilvl="0" w:tplc="8BA6F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24BC40">
      <w:start w:val="1"/>
      <w:numFmt w:val="lowerLetter"/>
      <w:lvlText w:val="%2."/>
      <w:lvlJc w:val="left"/>
      <w:pPr>
        <w:ind w:left="1440" w:hanging="360"/>
      </w:pPr>
    </w:lvl>
    <w:lvl w:ilvl="2" w:tplc="708E5704">
      <w:start w:val="1"/>
      <w:numFmt w:val="lowerRoman"/>
      <w:lvlText w:val="%3."/>
      <w:lvlJc w:val="right"/>
      <w:pPr>
        <w:ind w:left="2160" w:hanging="180"/>
      </w:pPr>
    </w:lvl>
    <w:lvl w:ilvl="3" w:tplc="A3F6C1D8">
      <w:start w:val="1"/>
      <w:numFmt w:val="decimal"/>
      <w:lvlText w:val="%4."/>
      <w:lvlJc w:val="left"/>
      <w:pPr>
        <w:ind w:left="2880" w:hanging="360"/>
      </w:pPr>
    </w:lvl>
    <w:lvl w:ilvl="4" w:tplc="3320D4AC">
      <w:start w:val="1"/>
      <w:numFmt w:val="lowerLetter"/>
      <w:lvlText w:val="%5."/>
      <w:lvlJc w:val="left"/>
      <w:pPr>
        <w:ind w:left="3600" w:hanging="360"/>
      </w:pPr>
    </w:lvl>
    <w:lvl w:ilvl="5" w:tplc="41B8B270">
      <w:start w:val="1"/>
      <w:numFmt w:val="lowerRoman"/>
      <w:lvlText w:val="%6."/>
      <w:lvlJc w:val="right"/>
      <w:pPr>
        <w:ind w:left="4320" w:hanging="180"/>
      </w:pPr>
    </w:lvl>
    <w:lvl w:ilvl="6" w:tplc="0090EA7E">
      <w:start w:val="1"/>
      <w:numFmt w:val="decimal"/>
      <w:lvlText w:val="%7."/>
      <w:lvlJc w:val="left"/>
      <w:pPr>
        <w:ind w:left="5040" w:hanging="360"/>
      </w:pPr>
    </w:lvl>
    <w:lvl w:ilvl="7" w:tplc="636EE43C">
      <w:start w:val="1"/>
      <w:numFmt w:val="lowerLetter"/>
      <w:lvlText w:val="%8."/>
      <w:lvlJc w:val="left"/>
      <w:pPr>
        <w:ind w:left="5760" w:hanging="360"/>
      </w:pPr>
    </w:lvl>
    <w:lvl w:ilvl="8" w:tplc="7870DB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6296F"/>
    <w:multiLevelType w:val="hybridMultilevel"/>
    <w:tmpl w:val="7BAE3CA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80118"/>
    <w:multiLevelType w:val="hybridMultilevel"/>
    <w:tmpl w:val="40DCBFC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080F"/>
    <w:multiLevelType w:val="hybridMultilevel"/>
    <w:tmpl w:val="8EC48E44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831E4"/>
    <w:multiLevelType w:val="hybridMultilevel"/>
    <w:tmpl w:val="47EC7F32"/>
    <w:lvl w:ilvl="0" w:tplc="26248D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078E1"/>
    <w:multiLevelType w:val="hybridMultilevel"/>
    <w:tmpl w:val="2FD8F08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D3E4F"/>
    <w:multiLevelType w:val="hybridMultilevel"/>
    <w:tmpl w:val="59EAB92A"/>
    <w:lvl w:ilvl="0" w:tplc="2D6CE17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DDBACD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76E40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D76CE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6A28B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CC2D9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8CB45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EAF2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CC47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C6941"/>
    <w:multiLevelType w:val="hybridMultilevel"/>
    <w:tmpl w:val="4532FFF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1F46"/>
    <w:multiLevelType w:val="hybridMultilevel"/>
    <w:tmpl w:val="EA5A0A5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100CC"/>
    <w:multiLevelType w:val="hybridMultilevel"/>
    <w:tmpl w:val="8E4093D0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C54B1"/>
    <w:multiLevelType w:val="hybridMultilevel"/>
    <w:tmpl w:val="AE76860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6E7B"/>
    <w:multiLevelType w:val="hybridMultilevel"/>
    <w:tmpl w:val="78A8446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C1E21"/>
    <w:multiLevelType w:val="hybridMultilevel"/>
    <w:tmpl w:val="42F87110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A2C51"/>
    <w:multiLevelType w:val="hybridMultilevel"/>
    <w:tmpl w:val="C700FB12"/>
    <w:lvl w:ilvl="0" w:tplc="9B4C4B76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6A70C96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A5E9A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814E35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3475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11C63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4AC3AA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FE0474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7602C4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14960"/>
    <w:multiLevelType w:val="hybridMultilevel"/>
    <w:tmpl w:val="3604A91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A44379"/>
    <w:multiLevelType w:val="hybridMultilevel"/>
    <w:tmpl w:val="5F280528"/>
    <w:lvl w:ilvl="0" w:tplc="4C20FBBC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000000" w:themeColor="text1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4741EB"/>
    <w:multiLevelType w:val="hybridMultilevel"/>
    <w:tmpl w:val="156AE4A8"/>
    <w:lvl w:ilvl="0" w:tplc="89002DE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BB206E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340E5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5EAF78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C4CFA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196DE9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300F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DE211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2E0C7C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C3215F"/>
    <w:multiLevelType w:val="hybridMultilevel"/>
    <w:tmpl w:val="E61A1208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6272F"/>
    <w:multiLevelType w:val="hybridMultilevel"/>
    <w:tmpl w:val="F9E8EF42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067A8"/>
    <w:multiLevelType w:val="hybridMultilevel"/>
    <w:tmpl w:val="D7B61196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5906E5"/>
    <w:multiLevelType w:val="hybridMultilevel"/>
    <w:tmpl w:val="3B4AD61C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5676C"/>
    <w:multiLevelType w:val="hybridMultilevel"/>
    <w:tmpl w:val="C6EAA5CE"/>
    <w:lvl w:ilvl="0" w:tplc="26248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 w:themeColor="text1"/>
        <w:sz w:val="24"/>
      </w:rPr>
    </w:lvl>
    <w:lvl w:ilvl="1" w:tplc="15247C6C">
      <w:start w:val="1"/>
      <w:numFmt w:val="lowerLetter"/>
      <w:lvlText w:val="%2."/>
      <w:lvlJc w:val="left"/>
      <w:pPr>
        <w:ind w:left="1440" w:hanging="360"/>
      </w:pPr>
    </w:lvl>
    <w:lvl w:ilvl="2" w:tplc="BAE680C0">
      <w:start w:val="1"/>
      <w:numFmt w:val="lowerRoman"/>
      <w:lvlText w:val="%3."/>
      <w:lvlJc w:val="right"/>
      <w:pPr>
        <w:ind w:left="2160" w:hanging="180"/>
      </w:pPr>
    </w:lvl>
    <w:lvl w:ilvl="3" w:tplc="A62A28F6">
      <w:start w:val="1"/>
      <w:numFmt w:val="decimal"/>
      <w:lvlText w:val="%4."/>
      <w:lvlJc w:val="left"/>
      <w:pPr>
        <w:ind w:left="2880" w:hanging="360"/>
      </w:pPr>
    </w:lvl>
    <w:lvl w:ilvl="4" w:tplc="D396B096">
      <w:start w:val="1"/>
      <w:numFmt w:val="lowerLetter"/>
      <w:lvlText w:val="%5."/>
      <w:lvlJc w:val="left"/>
      <w:pPr>
        <w:ind w:left="3600" w:hanging="360"/>
      </w:pPr>
    </w:lvl>
    <w:lvl w:ilvl="5" w:tplc="200E36C0">
      <w:start w:val="1"/>
      <w:numFmt w:val="lowerRoman"/>
      <w:lvlText w:val="%6."/>
      <w:lvlJc w:val="right"/>
      <w:pPr>
        <w:ind w:left="4320" w:hanging="180"/>
      </w:pPr>
    </w:lvl>
    <w:lvl w:ilvl="6" w:tplc="E7AA0D92">
      <w:start w:val="1"/>
      <w:numFmt w:val="decimal"/>
      <w:lvlText w:val="%7."/>
      <w:lvlJc w:val="left"/>
      <w:pPr>
        <w:ind w:left="5040" w:hanging="360"/>
      </w:pPr>
    </w:lvl>
    <w:lvl w:ilvl="7" w:tplc="F60837E4">
      <w:start w:val="1"/>
      <w:numFmt w:val="lowerLetter"/>
      <w:lvlText w:val="%8."/>
      <w:lvlJc w:val="left"/>
      <w:pPr>
        <w:ind w:left="5760" w:hanging="360"/>
      </w:pPr>
    </w:lvl>
    <w:lvl w:ilvl="8" w:tplc="A858E9D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20"/>
  </w:num>
  <w:num w:numId="4">
    <w:abstractNumId w:val="19"/>
  </w:num>
  <w:num w:numId="5">
    <w:abstractNumId w:val="4"/>
  </w:num>
  <w:num w:numId="6">
    <w:abstractNumId w:val="8"/>
  </w:num>
  <w:num w:numId="7">
    <w:abstractNumId w:val="18"/>
  </w:num>
  <w:num w:numId="8">
    <w:abstractNumId w:val="1"/>
  </w:num>
  <w:num w:numId="9">
    <w:abstractNumId w:val="0"/>
  </w:num>
  <w:num w:numId="10">
    <w:abstractNumId w:val="13"/>
  </w:num>
  <w:num w:numId="11">
    <w:abstractNumId w:val="25"/>
  </w:num>
  <w:num w:numId="12">
    <w:abstractNumId w:val="6"/>
  </w:num>
  <w:num w:numId="13">
    <w:abstractNumId w:val="22"/>
  </w:num>
  <w:num w:numId="14">
    <w:abstractNumId w:val="7"/>
  </w:num>
  <w:num w:numId="15">
    <w:abstractNumId w:val="11"/>
  </w:num>
  <w:num w:numId="16">
    <w:abstractNumId w:val="12"/>
  </w:num>
  <w:num w:numId="17">
    <w:abstractNumId w:val="9"/>
  </w:num>
  <w:num w:numId="18">
    <w:abstractNumId w:val="24"/>
  </w:num>
  <w:num w:numId="19">
    <w:abstractNumId w:val="15"/>
  </w:num>
  <w:num w:numId="20">
    <w:abstractNumId w:val="23"/>
  </w:num>
  <w:num w:numId="21">
    <w:abstractNumId w:val="2"/>
  </w:num>
  <w:num w:numId="22">
    <w:abstractNumId w:val="14"/>
  </w:num>
  <w:num w:numId="23">
    <w:abstractNumId w:val="16"/>
  </w:num>
  <w:num w:numId="24">
    <w:abstractNumId w:val="21"/>
  </w:num>
  <w:num w:numId="25">
    <w:abstractNumId w:val="5"/>
  </w:num>
  <w:num w:numId="26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EC"/>
    <w:rsid w:val="000571D3"/>
    <w:rsid w:val="00064BD9"/>
    <w:rsid w:val="00073AE3"/>
    <w:rsid w:val="00092FD6"/>
    <w:rsid w:val="0016541A"/>
    <w:rsid w:val="001B17DC"/>
    <w:rsid w:val="0028779B"/>
    <w:rsid w:val="002E717B"/>
    <w:rsid w:val="002F2852"/>
    <w:rsid w:val="00310160"/>
    <w:rsid w:val="0031332B"/>
    <w:rsid w:val="00330268"/>
    <w:rsid w:val="00370B99"/>
    <w:rsid w:val="004F798E"/>
    <w:rsid w:val="00644547"/>
    <w:rsid w:val="00675002"/>
    <w:rsid w:val="00692FFA"/>
    <w:rsid w:val="006B11FF"/>
    <w:rsid w:val="006B1A99"/>
    <w:rsid w:val="007067E3"/>
    <w:rsid w:val="00721C51"/>
    <w:rsid w:val="007F70B5"/>
    <w:rsid w:val="0081414C"/>
    <w:rsid w:val="00853310"/>
    <w:rsid w:val="00874425"/>
    <w:rsid w:val="0090228A"/>
    <w:rsid w:val="00954FF4"/>
    <w:rsid w:val="009659D1"/>
    <w:rsid w:val="00993360"/>
    <w:rsid w:val="009B2290"/>
    <w:rsid w:val="00A326EC"/>
    <w:rsid w:val="00A945BD"/>
    <w:rsid w:val="00B0130B"/>
    <w:rsid w:val="00B43AE8"/>
    <w:rsid w:val="00B54CAB"/>
    <w:rsid w:val="00B85D3A"/>
    <w:rsid w:val="00BA5607"/>
    <w:rsid w:val="00BB5B46"/>
    <w:rsid w:val="00BF5636"/>
    <w:rsid w:val="00C33F05"/>
    <w:rsid w:val="00CF3938"/>
    <w:rsid w:val="00D44949"/>
    <w:rsid w:val="00EE36C5"/>
    <w:rsid w:val="00F00D67"/>
    <w:rsid w:val="00F26931"/>
    <w:rsid w:val="00F613FE"/>
    <w:rsid w:val="00F96007"/>
    <w:rsid w:val="00F97ED8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8AA9C"/>
  <w15:docId w15:val="{270731CE-05D2-4249-B2A9-A782239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de-DE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bsatz-Standardschriftart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Titel">
    <w:name w:val="Title"/>
    <w:basedOn w:val="Standard"/>
    <w:next w:val="Standard"/>
    <w:link w:val="TitelZchn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mbria" w:eastAsia="Cambria" w:hAnsi="Cambria" w:cs="Cambria"/>
      <w:color w:val="17365D" w:themeColor="text2" w:themeShade="BF"/>
      <w:spacing w:val="5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eastAsia="Times New Roman" w:cs="Times New Roman"/>
      <w:lang w:val="en-US" w:bidi="en-US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Verzeichnis1">
    <w:name w:val="toc 1"/>
    <w:basedOn w:val="Standard"/>
    <w:next w:val="Standard"/>
    <w:uiPriority w:val="39"/>
    <w:unhideWhenUsed/>
    <w:pPr>
      <w:spacing w:after="100"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big">
    <w:name w:val="big"/>
    <w:basedOn w:val="Absatz-Standardschriftart"/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TableContents">
    <w:name w:val="Table Contents"/>
    <w:basedOn w:val="Standard"/>
    <w:pPr>
      <w:widowControl w:val="0"/>
      <w:spacing w:after="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customStyle="1" w:styleId="mn">
    <w:name w:val="mn"/>
    <w:basedOn w:val="Absatz-Standardschriftart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Verzeichnis2">
    <w:name w:val="toc 2"/>
    <w:basedOn w:val="Standard"/>
    <w:next w:val="Standard"/>
    <w:uiPriority w:val="39"/>
    <w:unhideWhenUsed/>
    <w:pPr>
      <w:spacing w:after="100"/>
      <w:ind w:left="220"/>
    </w:pPr>
  </w:style>
  <w:style w:type="character" w:styleId="BesuchterHyperlink">
    <w:name w:val="FollowedHyperlink"/>
    <w:basedOn w:val="Absatz-Standardschriftart"/>
    <w:uiPriority w:val="99"/>
    <w:semiHidden/>
    <w:unhideWhenUsed/>
    <w:rsid w:val="00954F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Microsoft-Konto</cp:lastModifiedBy>
  <cp:revision>2</cp:revision>
  <cp:lastPrinted>2020-07-12T14:18:00Z</cp:lastPrinted>
  <dcterms:created xsi:type="dcterms:W3CDTF">2020-08-27T12:24:00Z</dcterms:created>
  <dcterms:modified xsi:type="dcterms:W3CDTF">2020-08-27T12:24:00Z</dcterms:modified>
</cp:coreProperties>
</file>